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D4F" w:rsidRDefault="00AD1D4F" w:rsidP="00AD1D4F">
      <w:pPr>
        <w:pStyle w:val="Default"/>
        <w:jc w:val="both"/>
        <w:rPr>
          <w:sz w:val="23"/>
          <w:szCs w:val="23"/>
        </w:rPr>
      </w:pPr>
      <w:r>
        <w:rPr>
          <w:b/>
          <w:bCs/>
          <w:sz w:val="23"/>
          <w:szCs w:val="23"/>
        </w:rPr>
        <w:t xml:space="preserve">SUBJECT: CONCUSSION MANAGEMENT POLICY </w:t>
      </w:r>
    </w:p>
    <w:p w:rsidR="00AD1D4F" w:rsidRDefault="00AD1D4F" w:rsidP="00AD1D4F">
      <w:pPr>
        <w:pStyle w:val="Default"/>
        <w:jc w:val="center"/>
        <w:rPr>
          <w:sz w:val="23"/>
          <w:szCs w:val="23"/>
        </w:rPr>
      </w:pPr>
      <w:r>
        <w:rPr>
          <w:sz w:val="23"/>
          <w:szCs w:val="23"/>
        </w:rPr>
        <w:t xml:space="preserve">The Board of Education recognizes the seriousness of head trauma of any sort, in and out of school, and the potentially progressive nature of an impact to the head especially during the first week following injury where re-injury can result in more severe injury and long term disability. </w:t>
      </w:r>
    </w:p>
    <w:p w:rsidR="00AD1D4F" w:rsidRDefault="00AD1D4F" w:rsidP="00AD1D4F">
      <w:pPr>
        <w:pStyle w:val="Default"/>
        <w:ind w:firstLine="7200"/>
        <w:jc w:val="both"/>
        <w:rPr>
          <w:sz w:val="23"/>
          <w:szCs w:val="23"/>
        </w:rPr>
      </w:pPr>
      <w:r>
        <w:rPr>
          <w:sz w:val="23"/>
          <w:szCs w:val="23"/>
        </w:rPr>
        <w:t xml:space="preserve">The Board further recognizes the evolving research that has demonstrated the importance to provide all students with any degree of concussion appropriate safeguards and educational accommodations during the healing phase of their recovery. Because of the short-term nature of concussion, the District supports that a student may require significant short-term program modifications for up to four weeks without the benefit of an IEP or 504 Plan already in place. </w:t>
      </w:r>
    </w:p>
    <w:p w:rsidR="00AD1D4F" w:rsidRDefault="00AD1D4F" w:rsidP="00AD1D4F">
      <w:pPr>
        <w:pStyle w:val="Default"/>
        <w:jc w:val="both"/>
        <w:rPr>
          <w:sz w:val="23"/>
          <w:szCs w:val="23"/>
        </w:rPr>
      </w:pPr>
      <w:r>
        <w:rPr>
          <w:sz w:val="23"/>
          <w:szCs w:val="23"/>
        </w:rPr>
        <w:t xml:space="preserve">The Board finally recognizes that well-informed parents, athletes, and staff are the greatest prevention measures to avoid those instances of preventable head injury and to minimize risks with unavoidable injury through early recognition and management. </w:t>
      </w:r>
    </w:p>
    <w:p w:rsidR="00AD1D4F" w:rsidRDefault="00AD1D4F" w:rsidP="00AD1D4F">
      <w:pPr>
        <w:pStyle w:val="Default"/>
        <w:jc w:val="both"/>
        <w:rPr>
          <w:sz w:val="23"/>
          <w:szCs w:val="23"/>
        </w:rPr>
      </w:pPr>
      <w:r>
        <w:rPr>
          <w:sz w:val="23"/>
          <w:szCs w:val="23"/>
        </w:rPr>
        <w:t xml:space="preserve">Accordingly, the Lyons Central School District will adhere to all state and federal laws governing the rights of students with special medical needs and will take reasonable measures to work with both the health care provider and the family to ensure the health and safety of all students including children with concussion. As research on concussion management evolves, this interim policy encompasses any physician documented traumatic brain injury. Reasonable measures may include, but are not limited to: </w:t>
      </w:r>
    </w:p>
    <w:p w:rsidR="00AD1D4F" w:rsidRDefault="00AD1D4F" w:rsidP="00AD1D4F">
      <w:pPr>
        <w:pStyle w:val="Default"/>
        <w:jc w:val="both"/>
        <w:rPr>
          <w:sz w:val="23"/>
          <w:szCs w:val="23"/>
        </w:rPr>
      </w:pPr>
      <w:r>
        <w:rPr>
          <w:sz w:val="23"/>
          <w:szCs w:val="23"/>
        </w:rPr>
        <w:t xml:space="preserve">a) Providing training for educational teams, athletic staff, parents, and students about prevention strategies, the risks of head injury associated with sports, proper use of personal protective equipment and devices, and importance of reporting injuries promptly to an adult who can help them. Education will also address the aftermath of any injury to the head, inside or outside of school, and the importance of cognitive and physical rest during the healing period. </w:t>
      </w:r>
    </w:p>
    <w:p w:rsidR="00AD1D4F" w:rsidRDefault="00AD1D4F" w:rsidP="00AD1D4F">
      <w:pPr>
        <w:pStyle w:val="Default"/>
        <w:jc w:val="both"/>
        <w:rPr>
          <w:sz w:val="23"/>
          <w:szCs w:val="23"/>
        </w:rPr>
      </w:pPr>
      <w:proofErr w:type="gramStart"/>
      <w:r>
        <w:rPr>
          <w:sz w:val="23"/>
          <w:szCs w:val="23"/>
        </w:rPr>
        <w:t>b</w:t>
      </w:r>
      <w:proofErr w:type="gramEnd"/>
      <w:r>
        <w:rPr>
          <w:sz w:val="23"/>
          <w:szCs w:val="23"/>
        </w:rPr>
        <w:t xml:space="preserve">) Having standing emergency medical protocols for athletic staff and club supervisors created by the District physician; </w:t>
      </w:r>
    </w:p>
    <w:p w:rsidR="00AD1D4F" w:rsidRDefault="00AD1D4F" w:rsidP="00AD1D4F">
      <w:pPr>
        <w:pStyle w:val="Default"/>
        <w:jc w:val="both"/>
        <w:rPr>
          <w:sz w:val="23"/>
          <w:szCs w:val="23"/>
        </w:rPr>
      </w:pPr>
      <w:r>
        <w:rPr>
          <w:sz w:val="23"/>
          <w:szCs w:val="23"/>
        </w:rPr>
        <w:t xml:space="preserve">c) Maintaining a concussion management team in the District as selected by the </w:t>
      </w:r>
      <w:proofErr w:type="gramStart"/>
      <w:r>
        <w:rPr>
          <w:sz w:val="23"/>
          <w:szCs w:val="23"/>
        </w:rPr>
        <w:t>Superintendent(</w:t>
      </w:r>
      <w:proofErr w:type="gramEnd"/>
      <w:r>
        <w:rPr>
          <w:sz w:val="23"/>
          <w:szCs w:val="23"/>
        </w:rPr>
        <w:t xml:space="preserve">or designate) to include key personnel in academics, administration, physical education, athletics, and health services to oversee and implement concussion management protocols at each building level. </w:t>
      </w:r>
    </w:p>
    <w:p w:rsidR="00AD1D4F" w:rsidRDefault="00AD1D4F" w:rsidP="00AD1D4F">
      <w:pPr>
        <w:pStyle w:val="Default"/>
        <w:jc w:val="both"/>
        <w:rPr>
          <w:sz w:val="23"/>
          <w:szCs w:val="23"/>
        </w:rPr>
      </w:pPr>
      <w:r>
        <w:rPr>
          <w:sz w:val="23"/>
          <w:szCs w:val="23"/>
        </w:rPr>
        <w:t xml:space="preserve">d) Assuring appropriate and reasonable building accommodations are in place within a reasonable degree of medical certainty as a student is healing which may include testing accommodations not previously specified, homework and project extensions, incomplete grades without typical penalties, and other short term academic accommodations up to four weeks that will not last long enough to warrant an IEP or 504 Plan. </w:t>
      </w:r>
    </w:p>
    <w:p w:rsidR="00AD1D4F" w:rsidRDefault="00AD1D4F" w:rsidP="00AD1D4F">
      <w:pPr>
        <w:pStyle w:val="Default"/>
        <w:jc w:val="both"/>
        <w:rPr>
          <w:sz w:val="23"/>
          <w:szCs w:val="23"/>
        </w:rPr>
      </w:pPr>
      <w:r>
        <w:rPr>
          <w:sz w:val="23"/>
          <w:szCs w:val="23"/>
        </w:rPr>
        <w:t xml:space="preserve">(Continued) </w:t>
      </w:r>
      <w:bookmarkStart w:id="0" w:name="_GoBack"/>
      <w:bookmarkEnd w:id="0"/>
    </w:p>
    <w:p w:rsidR="00AD1D4F" w:rsidRDefault="00AD1D4F" w:rsidP="00AD1D4F">
      <w:pPr>
        <w:pStyle w:val="Default"/>
        <w:pageBreakBefore/>
        <w:jc w:val="both"/>
        <w:rPr>
          <w:sz w:val="23"/>
          <w:szCs w:val="23"/>
        </w:rPr>
      </w:pPr>
      <w:r>
        <w:rPr>
          <w:sz w:val="23"/>
          <w:szCs w:val="23"/>
        </w:rPr>
        <w:lastRenderedPageBreak/>
        <w:t xml:space="preserve">2012 7540 </w:t>
      </w:r>
    </w:p>
    <w:p w:rsidR="00AD1D4F" w:rsidRDefault="00AD1D4F" w:rsidP="00AD1D4F">
      <w:pPr>
        <w:pStyle w:val="Default"/>
        <w:jc w:val="both"/>
        <w:rPr>
          <w:sz w:val="23"/>
          <w:szCs w:val="23"/>
        </w:rPr>
      </w:pPr>
      <w:r>
        <w:rPr>
          <w:sz w:val="23"/>
          <w:szCs w:val="23"/>
        </w:rPr>
        <w:t xml:space="preserve">1 of 2 </w:t>
      </w:r>
    </w:p>
    <w:p w:rsidR="00AD1D4F" w:rsidRDefault="00AD1D4F" w:rsidP="00AD1D4F">
      <w:pPr>
        <w:pStyle w:val="Default"/>
        <w:jc w:val="both"/>
        <w:rPr>
          <w:sz w:val="23"/>
          <w:szCs w:val="23"/>
        </w:rPr>
      </w:pPr>
      <w:r>
        <w:rPr>
          <w:sz w:val="23"/>
          <w:szCs w:val="23"/>
        </w:rPr>
        <w:t xml:space="preserve">Students </w:t>
      </w:r>
    </w:p>
    <w:p w:rsidR="00AD1D4F" w:rsidRDefault="00AD1D4F" w:rsidP="00AD1D4F">
      <w:pPr>
        <w:pStyle w:val="Default"/>
        <w:jc w:val="both"/>
        <w:rPr>
          <w:sz w:val="23"/>
          <w:szCs w:val="23"/>
        </w:rPr>
      </w:pPr>
      <w:r>
        <w:rPr>
          <w:b/>
          <w:bCs/>
          <w:sz w:val="23"/>
          <w:szCs w:val="23"/>
        </w:rPr>
        <w:t xml:space="preserve">SUBJECT: CONCUSSION MANAGEMENT POLICY (Cont'd.) </w:t>
      </w:r>
    </w:p>
    <w:p w:rsidR="00AD1D4F" w:rsidRDefault="00AD1D4F" w:rsidP="00AD1D4F">
      <w:pPr>
        <w:pStyle w:val="Default"/>
        <w:jc w:val="both"/>
        <w:rPr>
          <w:sz w:val="23"/>
          <w:szCs w:val="23"/>
        </w:rPr>
      </w:pPr>
      <w:r>
        <w:rPr>
          <w:sz w:val="23"/>
          <w:szCs w:val="23"/>
        </w:rPr>
        <w:t xml:space="preserve">e) In situations where the District does not have staff to monitor a child's progress, such as during recesses, providing written notification to the family and family physician of their need to monitor the injured student independently outside of school. </w:t>
      </w:r>
    </w:p>
    <w:p w:rsidR="00AD1D4F" w:rsidRDefault="00AD1D4F" w:rsidP="00AD1D4F">
      <w:pPr>
        <w:pStyle w:val="Default"/>
        <w:jc w:val="both"/>
        <w:rPr>
          <w:sz w:val="23"/>
          <w:szCs w:val="23"/>
        </w:rPr>
      </w:pPr>
      <w:r>
        <w:rPr>
          <w:sz w:val="23"/>
          <w:szCs w:val="23"/>
        </w:rPr>
        <w:t xml:space="preserve">f) Implementing in its concussion management protocol standardized measures of assessment of injured students and adherence to a return to mental and physical exertion on a progressive program consistent with guidelines from the New York State Public High School Athletic Association and in accordance with any laws governing the State of New York. </w:t>
      </w:r>
    </w:p>
    <w:p w:rsidR="00C56DBC" w:rsidRDefault="00AD1D4F" w:rsidP="00AD1D4F">
      <w:r>
        <w:rPr>
          <w:sz w:val="23"/>
          <w:szCs w:val="23"/>
        </w:rPr>
        <w:t>Adopted: 1/</w:t>
      </w:r>
    </w:p>
    <w:sectPr w:rsidR="00C56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D4F"/>
    <w:rsid w:val="001B7F32"/>
    <w:rsid w:val="00AD1D4F"/>
    <w:rsid w:val="00C56DBC"/>
    <w:rsid w:val="00DA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F32"/>
  </w:style>
  <w:style w:type="paragraph" w:styleId="Heading1">
    <w:name w:val="heading 1"/>
    <w:basedOn w:val="Normal"/>
    <w:next w:val="Normal"/>
    <w:link w:val="Heading1Char"/>
    <w:uiPriority w:val="9"/>
    <w:qFormat/>
    <w:rsid w:val="001B7F3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B7F3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B7F3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B7F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B7F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B7F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7F32"/>
    <w:pPr>
      <w:spacing w:before="240" w:after="60"/>
      <w:outlineLvl w:val="6"/>
    </w:pPr>
  </w:style>
  <w:style w:type="paragraph" w:styleId="Heading8">
    <w:name w:val="heading 8"/>
    <w:basedOn w:val="Normal"/>
    <w:next w:val="Normal"/>
    <w:link w:val="Heading8Char"/>
    <w:uiPriority w:val="9"/>
    <w:semiHidden/>
    <w:unhideWhenUsed/>
    <w:qFormat/>
    <w:rsid w:val="001B7F32"/>
    <w:pPr>
      <w:spacing w:before="240" w:after="60"/>
      <w:outlineLvl w:val="7"/>
    </w:pPr>
    <w:rPr>
      <w:i/>
      <w:iCs/>
    </w:rPr>
  </w:style>
  <w:style w:type="paragraph" w:styleId="Heading9">
    <w:name w:val="heading 9"/>
    <w:basedOn w:val="Normal"/>
    <w:next w:val="Normal"/>
    <w:link w:val="Heading9Char"/>
    <w:uiPriority w:val="9"/>
    <w:semiHidden/>
    <w:unhideWhenUsed/>
    <w:qFormat/>
    <w:rsid w:val="001B7F3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F3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B7F3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B7F3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B7F32"/>
    <w:rPr>
      <w:b/>
      <w:bCs/>
      <w:sz w:val="28"/>
      <w:szCs w:val="28"/>
    </w:rPr>
  </w:style>
  <w:style w:type="character" w:customStyle="1" w:styleId="Heading5Char">
    <w:name w:val="Heading 5 Char"/>
    <w:basedOn w:val="DefaultParagraphFont"/>
    <w:link w:val="Heading5"/>
    <w:uiPriority w:val="9"/>
    <w:semiHidden/>
    <w:rsid w:val="001B7F32"/>
    <w:rPr>
      <w:b/>
      <w:bCs/>
      <w:i/>
      <w:iCs/>
      <w:sz w:val="26"/>
      <w:szCs w:val="26"/>
    </w:rPr>
  </w:style>
  <w:style w:type="character" w:customStyle="1" w:styleId="Heading6Char">
    <w:name w:val="Heading 6 Char"/>
    <w:basedOn w:val="DefaultParagraphFont"/>
    <w:link w:val="Heading6"/>
    <w:uiPriority w:val="9"/>
    <w:semiHidden/>
    <w:rsid w:val="001B7F32"/>
    <w:rPr>
      <w:b/>
      <w:bCs/>
    </w:rPr>
  </w:style>
  <w:style w:type="character" w:customStyle="1" w:styleId="Heading7Char">
    <w:name w:val="Heading 7 Char"/>
    <w:basedOn w:val="DefaultParagraphFont"/>
    <w:link w:val="Heading7"/>
    <w:uiPriority w:val="9"/>
    <w:semiHidden/>
    <w:rsid w:val="001B7F32"/>
    <w:rPr>
      <w:sz w:val="24"/>
      <w:szCs w:val="24"/>
    </w:rPr>
  </w:style>
  <w:style w:type="character" w:customStyle="1" w:styleId="Heading8Char">
    <w:name w:val="Heading 8 Char"/>
    <w:basedOn w:val="DefaultParagraphFont"/>
    <w:link w:val="Heading8"/>
    <w:uiPriority w:val="9"/>
    <w:semiHidden/>
    <w:rsid w:val="001B7F32"/>
    <w:rPr>
      <w:i/>
      <w:iCs/>
      <w:sz w:val="24"/>
      <w:szCs w:val="24"/>
    </w:rPr>
  </w:style>
  <w:style w:type="character" w:customStyle="1" w:styleId="Heading9Char">
    <w:name w:val="Heading 9 Char"/>
    <w:basedOn w:val="DefaultParagraphFont"/>
    <w:link w:val="Heading9"/>
    <w:uiPriority w:val="9"/>
    <w:semiHidden/>
    <w:rsid w:val="001B7F32"/>
    <w:rPr>
      <w:rFonts w:asciiTheme="majorHAnsi" w:eastAsiaTheme="majorEastAsia" w:hAnsiTheme="majorHAnsi"/>
    </w:rPr>
  </w:style>
  <w:style w:type="paragraph" w:styleId="Title">
    <w:name w:val="Title"/>
    <w:basedOn w:val="Normal"/>
    <w:next w:val="Normal"/>
    <w:link w:val="TitleChar"/>
    <w:uiPriority w:val="10"/>
    <w:qFormat/>
    <w:rsid w:val="001B7F3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B7F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B7F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B7F32"/>
    <w:rPr>
      <w:rFonts w:asciiTheme="majorHAnsi" w:eastAsiaTheme="majorEastAsia" w:hAnsiTheme="majorHAnsi"/>
      <w:sz w:val="24"/>
      <w:szCs w:val="24"/>
    </w:rPr>
  </w:style>
  <w:style w:type="character" w:styleId="Strong">
    <w:name w:val="Strong"/>
    <w:basedOn w:val="DefaultParagraphFont"/>
    <w:uiPriority w:val="22"/>
    <w:qFormat/>
    <w:rsid w:val="001B7F32"/>
    <w:rPr>
      <w:b/>
      <w:bCs/>
    </w:rPr>
  </w:style>
  <w:style w:type="character" w:styleId="Emphasis">
    <w:name w:val="Emphasis"/>
    <w:basedOn w:val="DefaultParagraphFont"/>
    <w:uiPriority w:val="20"/>
    <w:qFormat/>
    <w:rsid w:val="001B7F32"/>
    <w:rPr>
      <w:rFonts w:asciiTheme="minorHAnsi" w:hAnsiTheme="minorHAnsi"/>
      <w:b/>
      <w:i/>
      <w:iCs/>
    </w:rPr>
  </w:style>
  <w:style w:type="paragraph" w:styleId="NoSpacing">
    <w:name w:val="No Spacing"/>
    <w:basedOn w:val="Normal"/>
    <w:uiPriority w:val="1"/>
    <w:qFormat/>
    <w:rsid w:val="001B7F32"/>
    <w:rPr>
      <w:szCs w:val="32"/>
    </w:rPr>
  </w:style>
  <w:style w:type="paragraph" w:styleId="ListParagraph">
    <w:name w:val="List Paragraph"/>
    <w:basedOn w:val="Normal"/>
    <w:uiPriority w:val="34"/>
    <w:qFormat/>
    <w:rsid w:val="001B7F32"/>
    <w:pPr>
      <w:ind w:left="720"/>
      <w:contextualSpacing/>
    </w:pPr>
  </w:style>
  <w:style w:type="paragraph" w:styleId="Quote">
    <w:name w:val="Quote"/>
    <w:basedOn w:val="Normal"/>
    <w:next w:val="Normal"/>
    <w:link w:val="QuoteChar"/>
    <w:uiPriority w:val="29"/>
    <w:qFormat/>
    <w:rsid w:val="001B7F32"/>
    <w:rPr>
      <w:i/>
    </w:rPr>
  </w:style>
  <w:style w:type="character" w:customStyle="1" w:styleId="QuoteChar">
    <w:name w:val="Quote Char"/>
    <w:basedOn w:val="DefaultParagraphFont"/>
    <w:link w:val="Quote"/>
    <w:uiPriority w:val="29"/>
    <w:rsid w:val="001B7F32"/>
    <w:rPr>
      <w:i/>
      <w:sz w:val="24"/>
      <w:szCs w:val="24"/>
    </w:rPr>
  </w:style>
  <w:style w:type="paragraph" w:styleId="IntenseQuote">
    <w:name w:val="Intense Quote"/>
    <w:basedOn w:val="Normal"/>
    <w:next w:val="Normal"/>
    <w:link w:val="IntenseQuoteChar"/>
    <w:uiPriority w:val="30"/>
    <w:qFormat/>
    <w:rsid w:val="001B7F32"/>
    <w:pPr>
      <w:ind w:left="720" w:right="720"/>
    </w:pPr>
    <w:rPr>
      <w:b/>
      <w:i/>
      <w:szCs w:val="22"/>
    </w:rPr>
  </w:style>
  <w:style w:type="character" w:customStyle="1" w:styleId="IntenseQuoteChar">
    <w:name w:val="Intense Quote Char"/>
    <w:basedOn w:val="DefaultParagraphFont"/>
    <w:link w:val="IntenseQuote"/>
    <w:uiPriority w:val="30"/>
    <w:rsid w:val="001B7F32"/>
    <w:rPr>
      <w:b/>
      <w:i/>
      <w:sz w:val="24"/>
    </w:rPr>
  </w:style>
  <w:style w:type="character" w:styleId="SubtleEmphasis">
    <w:name w:val="Subtle Emphasis"/>
    <w:uiPriority w:val="19"/>
    <w:qFormat/>
    <w:rsid w:val="001B7F32"/>
    <w:rPr>
      <w:i/>
      <w:color w:val="5A5A5A" w:themeColor="text1" w:themeTint="A5"/>
    </w:rPr>
  </w:style>
  <w:style w:type="character" w:styleId="IntenseEmphasis">
    <w:name w:val="Intense Emphasis"/>
    <w:basedOn w:val="DefaultParagraphFont"/>
    <w:uiPriority w:val="21"/>
    <w:qFormat/>
    <w:rsid w:val="001B7F32"/>
    <w:rPr>
      <w:b/>
      <w:i/>
      <w:sz w:val="24"/>
      <w:szCs w:val="24"/>
      <w:u w:val="single"/>
    </w:rPr>
  </w:style>
  <w:style w:type="character" w:styleId="SubtleReference">
    <w:name w:val="Subtle Reference"/>
    <w:basedOn w:val="DefaultParagraphFont"/>
    <w:uiPriority w:val="31"/>
    <w:qFormat/>
    <w:rsid w:val="001B7F32"/>
    <w:rPr>
      <w:sz w:val="24"/>
      <w:szCs w:val="24"/>
      <w:u w:val="single"/>
    </w:rPr>
  </w:style>
  <w:style w:type="character" w:styleId="IntenseReference">
    <w:name w:val="Intense Reference"/>
    <w:basedOn w:val="DefaultParagraphFont"/>
    <w:uiPriority w:val="32"/>
    <w:qFormat/>
    <w:rsid w:val="001B7F32"/>
    <w:rPr>
      <w:b/>
      <w:sz w:val="24"/>
      <w:u w:val="single"/>
    </w:rPr>
  </w:style>
  <w:style w:type="character" w:styleId="BookTitle">
    <w:name w:val="Book Title"/>
    <w:basedOn w:val="DefaultParagraphFont"/>
    <w:uiPriority w:val="33"/>
    <w:qFormat/>
    <w:rsid w:val="001B7F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B7F32"/>
    <w:pPr>
      <w:outlineLvl w:val="9"/>
    </w:pPr>
  </w:style>
  <w:style w:type="paragraph" w:customStyle="1" w:styleId="Default">
    <w:name w:val="Default"/>
    <w:rsid w:val="00AD1D4F"/>
    <w:pPr>
      <w:autoSpaceDE w:val="0"/>
      <w:autoSpaceDN w:val="0"/>
      <w:adjustRightInd w:val="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F32"/>
  </w:style>
  <w:style w:type="paragraph" w:styleId="Heading1">
    <w:name w:val="heading 1"/>
    <w:basedOn w:val="Normal"/>
    <w:next w:val="Normal"/>
    <w:link w:val="Heading1Char"/>
    <w:uiPriority w:val="9"/>
    <w:qFormat/>
    <w:rsid w:val="001B7F3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B7F3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B7F3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B7F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B7F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B7F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7F32"/>
    <w:pPr>
      <w:spacing w:before="240" w:after="60"/>
      <w:outlineLvl w:val="6"/>
    </w:pPr>
  </w:style>
  <w:style w:type="paragraph" w:styleId="Heading8">
    <w:name w:val="heading 8"/>
    <w:basedOn w:val="Normal"/>
    <w:next w:val="Normal"/>
    <w:link w:val="Heading8Char"/>
    <w:uiPriority w:val="9"/>
    <w:semiHidden/>
    <w:unhideWhenUsed/>
    <w:qFormat/>
    <w:rsid w:val="001B7F32"/>
    <w:pPr>
      <w:spacing w:before="240" w:after="60"/>
      <w:outlineLvl w:val="7"/>
    </w:pPr>
    <w:rPr>
      <w:i/>
      <w:iCs/>
    </w:rPr>
  </w:style>
  <w:style w:type="paragraph" w:styleId="Heading9">
    <w:name w:val="heading 9"/>
    <w:basedOn w:val="Normal"/>
    <w:next w:val="Normal"/>
    <w:link w:val="Heading9Char"/>
    <w:uiPriority w:val="9"/>
    <w:semiHidden/>
    <w:unhideWhenUsed/>
    <w:qFormat/>
    <w:rsid w:val="001B7F3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F3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B7F3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B7F3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B7F32"/>
    <w:rPr>
      <w:b/>
      <w:bCs/>
      <w:sz w:val="28"/>
      <w:szCs w:val="28"/>
    </w:rPr>
  </w:style>
  <w:style w:type="character" w:customStyle="1" w:styleId="Heading5Char">
    <w:name w:val="Heading 5 Char"/>
    <w:basedOn w:val="DefaultParagraphFont"/>
    <w:link w:val="Heading5"/>
    <w:uiPriority w:val="9"/>
    <w:semiHidden/>
    <w:rsid w:val="001B7F32"/>
    <w:rPr>
      <w:b/>
      <w:bCs/>
      <w:i/>
      <w:iCs/>
      <w:sz w:val="26"/>
      <w:szCs w:val="26"/>
    </w:rPr>
  </w:style>
  <w:style w:type="character" w:customStyle="1" w:styleId="Heading6Char">
    <w:name w:val="Heading 6 Char"/>
    <w:basedOn w:val="DefaultParagraphFont"/>
    <w:link w:val="Heading6"/>
    <w:uiPriority w:val="9"/>
    <w:semiHidden/>
    <w:rsid w:val="001B7F32"/>
    <w:rPr>
      <w:b/>
      <w:bCs/>
    </w:rPr>
  </w:style>
  <w:style w:type="character" w:customStyle="1" w:styleId="Heading7Char">
    <w:name w:val="Heading 7 Char"/>
    <w:basedOn w:val="DefaultParagraphFont"/>
    <w:link w:val="Heading7"/>
    <w:uiPriority w:val="9"/>
    <w:semiHidden/>
    <w:rsid w:val="001B7F32"/>
    <w:rPr>
      <w:sz w:val="24"/>
      <w:szCs w:val="24"/>
    </w:rPr>
  </w:style>
  <w:style w:type="character" w:customStyle="1" w:styleId="Heading8Char">
    <w:name w:val="Heading 8 Char"/>
    <w:basedOn w:val="DefaultParagraphFont"/>
    <w:link w:val="Heading8"/>
    <w:uiPriority w:val="9"/>
    <w:semiHidden/>
    <w:rsid w:val="001B7F32"/>
    <w:rPr>
      <w:i/>
      <w:iCs/>
      <w:sz w:val="24"/>
      <w:szCs w:val="24"/>
    </w:rPr>
  </w:style>
  <w:style w:type="character" w:customStyle="1" w:styleId="Heading9Char">
    <w:name w:val="Heading 9 Char"/>
    <w:basedOn w:val="DefaultParagraphFont"/>
    <w:link w:val="Heading9"/>
    <w:uiPriority w:val="9"/>
    <w:semiHidden/>
    <w:rsid w:val="001B7F32"/>
    <w:rPr>
      <w:rFonts w:asciiTheme="majorHAnsi" w:eastAsiaTheme="majorEastAsia" w:hAnsiTheme="majorHAnsi"/>
    </w:rPr>
  </w:style>
  <w:style w:type="paragraph" w:styleId="Title">
    <w:name w:val="Title"/>
    <w:basedOn w:val="Normal"/>
    <w:next w:val="Normal"/>
    <w:link w:val="TitleChar"/>
    <w:uiPriority w:val="10"/>
    <w:qFormat/>
    <w:rsid w:val="001B7F3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B7F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B7F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B7F32"/>
    <w:rPr>
      <w:rFonts w:asciiTheme="majorHAnsi" w:eastAsiaTheme="majorEastAsia" w:hAnsiTheme="majorHAnsi"/>
      <w:sz w:val="24"/>
      <w:szCs w:val="24"/>
    </w:rPr>
  </w:style>
  <w:style w:type="character" w:styleId="Strong">
    <w:name w:val="Strong"/>
    <w:basedOn w:val="DefaultParagraphFont"/>
    <w:uiPriority w:val="22"/>
    <w:qFormat/>
    <w:rsid w:val="001B7F32"/>
    <w:rPr>
      <w:b/>
      <w:bCs/>
    </w:rPr>
  </w:style>
  <w:style w:type="character" w:styleId="Emphasis">
    <w:name w:val="Emphasis"/>
    <w:basedOn w:val="DefaultParagraphFont"/>
    <w:uiPriority w:val="20"/>
    <w:qFormat/>
    <w:rsid w:val="001B7F32"/>
    <w:rPr>
      <w:rFonts w:asciiTheme="minorHAnsi" w:hAnsiTheme="minorHAnsi"/>
      <w:b/>
      <w:i/>
      <w:iCs/>
    </w:rPr>
  </w:style>
  <w:style w:type="paragraph" w:styleId="NoSpacing">
    <w:name w:val="No Spacing"/>
    <w:basedOn w:val="Normal"/>
    <w:uiPriority w:val="1"/>
    <w:qFormat/>
    <w:rsid w:val="001B7F32"/>
    <w:rPr>
      <w:szCs w:val="32"/>
    </w:rPr>
  </w:style>
  <w:style w:type="paragraph" w:styleId="ListParagraph">
    <w:name w:val="List Paragraph"/>
    <w:basedOn w:val="Normal"/>
    <w:uiPriority w:val="34"/>
    <w:qFormat/>
    <w:rsid w:val="001B7F32"/>
    <w:pPr>
      <w:ind w:left="720"/>
      <w:contextualSpacing/>
    </w:pPr>
  </w:style>
  <w:style w:type="paragraph" w:styleId="Quote">
    <w:name w:val="Quote"/>
    <w:basedOn w:val="Normal"/>
    <w:next w:val="Normal"/>
    <w:link w:val="QuoteChar"/>
    <w:uiPriority w:val="29"/>
    <w:qFormat/>
    <w:rsid w:val="001B7F32"/>
    <w:rPr>
      <w:i/>
    </w:rPr>
  </w:style>
  <w:style w:type="character" w:customStyle="1" w:styleId="QuoteChar">
    <w:name w:val="Quote Char"/>
    <w:basedOn w:val="DefaultParagraphFont"/>
    <w:link w:val="Quote"/>
    <w:uiPriority w:val="29"/>
    <w:rsid w:val="001B7F32"/>
    <w:rPr>
      <w:i/>
      <w:sz w:val="24"/>
      <w:szCs w:val="24"/>
    </w:rPr>
  </w:style>
  <w:style w:type="paragraph" w:styleId="IntenseQuote">
    <w:name w:val="Intense Quote"/>
    <w:basedOn w:val="Normal"/>
    <w:next w:val="Normal"/>
    <w:link w:val="IntenseQuoteChar"/>
    <w:uiPriority w:val="30"/>
    <w:qFormat/>
    <w:rsid w:val="001B7F32"/>
    <w:pPr>
      <w:ind w:left="720" w:right="720"/>
    </w:pPr>
    <w:rPr>
      <w:b/>
      <w:i/>
      <w:szCs w:val="22"/>
    </w:rPr>
  </w:style>
  <w:style w:type="character" w:customStyle="1" w:styleId="IntenseQuoteChar">
    <w:name w:val="Intense Quote Char"/>
    <w:basedOn w:val="DefaultParagraphFont"/>
    <w:link w:val="IntenseQuote"/>
    <w:uiPriority w:val="30"/>
    <w:rsid w:val="001B7F32"/>
    <w:rPr>
      <w:b/>
      <w:i/>
      <w:sz w:val="24"/>
    </w:rPr>
  </w:style>
  <w:style w:type="character" w:styleId="SubtleEmphasis">
    <w:name w:val="Subtle Emphasis"/>
    <w:uiPriority w:val="19"/>
    <w:qFormat/>
    <w:rsid w:val="001B7F32"/>
    <w:rPr>
      <w:i/>
      <w:color w:val="5A5A5A" w:themeColor="text1" w:themeTint="A5"/>
    </w:rPr>
  </w:style>
  <w:style w:type="character" w:styleId="IntenseEmphasis">
    <w:name w:val="Intense Emphasis"/>
    <w:basedOn w:val="DefaultParagraphFont"/>
    <w:uiPriority w:val="21"/>
    <w:qFormat/>
    <w:rsid w:val="001B7F32"/>
    <w:rPr>
      <w:b/>
      <w:i/>
      <w:sz w:val="24"/>
      <w:szCs w:val="24"/>
      <w:u w:val="single"/>
    </w:rPr>
  </w:style>
  <w:style w:type="character" w:styleId="SubtleReference">
    <w:name w:val="Subtle Reference"/>
    <w:basedOn w:val="DefaultParagraphFont"/>
    <w:uiPriority w:val="31"/>
    <w:qFormat/>
    <w:rsid w:val="001B7F32"/>
    <w:rPr>
      <w:sz w:val="24"/>
      <w:szCs w:val="24"/>
      <w:u w:val="single"/>
    </w:rPr>
  </w:style>
  <w:style w:type="character" w:styleId="IntenseReference">
    <w:name w:val="Intense Reference"/>
    <w:basedOn w:val="DefaultParagraphFont"/>
    <w:uiPriority w:val="32"/>
    <w:qFormat/>
    <w:rsid w:val="001B7F32"/>
    <w:rPr>
      <w:b/>
      <w:sz w:val="24"/>
      <w:u w:val="single"/>
    </w:rPr>
  </w:style>
  <w:style w:type="character" w:styleId="BookTitle">
    <w:name w:val="Book Title"/>
    <w:basedOn w:val="DefaultParagraphFont"/>
    <w:uiPriority w:val="33"/>
    <w:qFormat/>
    <w:rsid w:val="001B7F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B7F32"/>
    <w:pPr>
      <w:outlineLvl w:val="9"/>
    </w:pPr>
  </w:style>
  <w:style w:type="paragraph" w:customStyle="1" w:styleId="Default">
    <w:name w:val="Default"/>
    <w:rsid w:val="00AD1D4F"/>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Boces</dc:creator>
  <cp:lastModifiedBy>Boces</cp:lastModifiedBy>
  <cp:revision>2</cp:revision>
  <cp:lastPrinted>2013-09-09T11:52:00Z</cp:lastPrinted>
  <dcterms:created xsi:type="dcterms:W3CDTF">2013-09-09T11:53:00Z</dcterms:created>
  <dcterms:modified xsi:type="dcterms:W3CDTF">2013-09-09T11:53:00Z</dcterms:modified>
</cp:coreProperties>
</file>